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501" w:rsidRDefault="006F486D">
      <w:pPr>
        <w:pStyle w:val="BlackStrips"/>
      </w:pPr>
      <w:r>
        <w:t xml:space="preserve">Charltons - </w:t>
      </w:r>
      <w:r>
        <w:t>香港法律</w:t>
      </w:r>
      <w:r>
        <w:t xml:space="preserve"> - 2020</w:t>
      </w:r>
      <w:r>
        <w:t>年</w:t>
      </w:r>
      <w:r>
        <w:t>8</w:t>
      </w:r>
      <w:r>
        <w:t>月</w:t>
      </w:r>
      <w:r>
        <w:t>5</w:t>
      </w:r>
      <w:r>
        <w:t>日</w:t>
      </w:r>
    </w:p>
    <w:p w:rsidR="008F4501" w:rsidRDefault="006F486D">
      <w:pPr>
        <w:pStyle w:val="ReadOnline"/>
        <w:rPr>
          <w:lang w:eastAsia="zh-CN"/>
        </w:rPr>
      </w:pPr>
      <w:hyperlink r:id="rId7">
        <w:r>
          <w:rPr>
            <w:lang w:eastAsia="zh-CN"/>
          </w:rPr>
          <w:t>online version</w:t>
        </w:r>
      </w:hyperlink>
    </w:p>
    <w:p w:rsidR="008F4501" w:rsidRDefault="006F486D">
      <w:pPr>
        <w:pStyle w:val="Title"/>
        <w:rPr>
          <w:lang w:eastAsia="zh-CN"/>
        </w:rPr>
      </w:pPr>
      <w:r>
        <w:rPr>
          <w:lang w:eastAsia="zh-CN"/>
        </w:rPr>
        <w:t>香港政府颁布迄今为止最严格社交距离措施</w:t>
      </w:r>
    </w:p>
    <w:p w:rsidR="008F4501" w:rsidRDefault="006F486D">
      <w:pPr>
        <w:pStyle w:val="FirstParagraph"/>
        <w:rPr>
          <w:lang w:eastAsia="zh-CN"/>
        </w:rPr>
      </w:pPr>
      <w:r>
        <w:rPr>
          <w:lang w:eastAsia="zh-CN"/>
        </w:rPr>
        <w:t>过去两周内香港</w:t>
      </w:r>
      <w:r>
        <w:rPr>
          <w:lang w:eastAsia="zh-CN"/>
        </w:rPr>
        <w:t>2019</w:t>
      </w:r>
      <w:r>
        <w:rPr>
          <w:lang w:eastAsia="zh-CN"/>
        </w:rPr>
        <w:t>冠状病毒（</w:t>
      </w:r>
      <w:r w:rsidR="00C51BD5">
        <w:rPr>
          <w:lang w:eastAsia="zh-CN"/>
        </w:rPr>
        <w:t>COVID</w:t>
      </w:r>
      <w:r w:rsidR="00C51BD5">
        <w:rPr>
          <w:rFonts w:asciiTheme="minorEastAsia" w:eastAsiaTheme="minorEastAsia" w:hAnsiTheme="minorEastAsia" w:hint="eastAsia"/>
          <w:lang w:eastAsia="zh-CN"/>
        </w:rPr>
        <w:t>-</w:t>
      </w:r>
      <w:bookmarkStart w:id="0" w:name="_GoBack"/>
      <w:bookmarkEnd w:id="0"/>
      <w:r>
        <w:rPr>
          <w:lang w:eastAsia="zh-CN"/>
        </w:rPr>
        <w:t>19</w:t>
      </w:r>
      <w:r>
        <w:rPr>
          <w:lang w:eastAsia="zh-CN"/>
        </w:rPr>
        <w:t>）新增个案数量呈快速增长趋势。</w:t>
      </w:r>
      <w:r>
        <w:rPr>
          <w:lang w:eastAsia="zh-CN"/>
        </w:rPr>
        <w:t>2020</w:t>
      </w:r>
      <w:r>
        <w:rPr>
          <w:lang w:eastAsia="zh-CN"/>
        </w:rPr>
        <w:t>年</w:t>
      </w:r>
      <w:r>
        <w:rPr>
          <w:lang w:eastAsia="zh-CN"/>
        </w:rPr>
        <w:t>07</w:t>
      </w:r>
      <w:r>
        <w:rPr>
          <w:lang w:eastAsia="zh-CN"/>
        </w:rPr>
        <w:t>月</w:t>
      </w:r>
      <w:r>
        <w:rPr>
          <w:lang w:eastAsia="zh-CN"/>
        </w:rPr>
        <w:t>28</w:t>
      </w:r>
      <w:r>
        <w:rPr>
          <w:lang w:eastAsia="zh-CN"/>
        </w:rPr>
        <w:t>日，香港连续第七天</w:t>
      </w:r>
      <w:r>
        <w:rPr>
          <w:lang w:eastAsia="zh-CN"/>
        </w:rPr>
        <w:t>COVID-19</w:t>
      </w:r>
      <w:r>
        <w:rPr>
          <w:lang w:eastAsia="zh-CN"/>
        </w:rPr>
        <w:t>新增确诊个案超过</w:t>
      </w:r>
      <w:r>
        <w:rPr>
          <w:lang w:eastAsia="zh-CN"/>
        </w:rPr>
        <w:t>100</w:t>
      </w:r>
      <w:r>
        <w:rPr>
          <w:lang w:eastAsia="zh-CN"/>
        </w:rPr>
        <w:t>宗。</w:t>
      </w:r>
      <w:r>
        <w:rPr>
          <w:lang w:eastAsia="zh-CN"/>
        </w:rPr>
        <w:t>2020</w:t>
      </w:r>
      <w:r>
        <w:rPr>
          <w:lang w:eastAsia="zh-CN"/>
        </w:rPr>
        <w:t>年</w:t>
      </w:r>
      <w:r>
        <w:rPr>
          <w:lang w:eastAsia="zh-CN"/>
        </w:rPr>
        <w:t>07</w:t>
      </w:r>
      <w:r>
        <w:rPr>
          <w:lang w:eastAsia="zh-CN"/>
        </w:rPr>
        <w:t>月</w:t>
      </w:r>
      <w:r>
        <w:rPr>
          <w:lang w:eastAsia="zh-CN"/>
        </w:rPr>
        <w:t>27</w:t>
      </w:r>
      <w:r>
        <w:rPr>
          <w:lang w:eastAsia="zh-CN"/>
        </w:rPr>
        <w:t>日，香港政府</w:t>
      </w:r>
      <w:hyperlink r:id="rId8">
        <w:r>
          <w:rPr>
            <w:lang w:eastAsia="zh-CN"/>
          </w:rPr>
          <w:t>公布</w:t>
        </w:r>
      </w:hyperlink>
      <w:r>
        <w:rPr>
          <w:lang w:eastAsia="zh-CN"/>
        </w:rPr>
        <w:t>收紧社交距离措施，于</w:t>
      </w:r>
      <w:r>
        <w:rPr>
          <w:lang w:eastAsia="zh-CN"/>
        </w:rPr>
        <w:t>2020</w:t>
      </w:r>
      <w:r>
        <w:rPr>
          <w:lang w:eastAsia="zh-CN"/>
        </w:rPr>
        <w:t>年</w:t>
      </w:r>
      <w:r>
        <w:rPr>
          <w:lang w:eastAsia="zh-CN"/>
        </w:rPr>
        <w:t>07</w:t>
      </w:r>
      <w:r>
        <w:rPr>
          <w:lang w:eastAsia="zh-CN"/>
        </w:rPr>
        <w:t>月</w:t>
      </w:r>
      <w:r>
        <w:rPr>
          <w:lang w:eastAsia="zh-CN"/>
        </w:rPr>
        <w:t>29</w:t>
      </w:r>
      <w:r>
        <w:rPr>
          <w:lang w:eastAsia="zh-CN"/>
        </w:rPr>
        <w:t>日（星期三）零时零分起生效。政府已就《预防及控制疾病（规定及指示）（业务及处所）规例》（第</w:t>
      </w:r>
      <w:r>
        <w:rPr>
          <w:lang w:eastAsia="zh-CN"/>
        </w:rPr>
        <w:t>599F</w:t>
      </w:r>
      <w:r>
        <w:rPr>
          <w:lang w:eastAsia="zh-CN"/>
        </w:rPr>
        <w:t>章）（</w:t>
      </w:r>
      <w:r>
        <w:rPr>
          <w:b/>
          <w:lang w:eastAsia="zh-CN"/>
        </w:rPr>
        <w:t>业务处</w:t>
      </w:r>
      <w:r>
        <w:rPr>
          <w:b/>
          <w:lang w:eastAsia="zh-CN"/>
        </w:rPr>
        <w:t>所规例</w:t>
      </w:r>
      <w:r>
        <w:rPr>
          <w:lang w:eastAsia="zh-CN"/>
        </w:rPr>
        <w:t>）、《预防及控制疾病（禁止群组聚集）规例》（第</w:t>
      </w:r>
      <w:r>
        <w:rPr>
          <w:lang w:eastAsia="zh-CN"/>
        </w:rPr>
        <w:t>599G</w:t>
      </w:r>
      <w:r>
        <w:rPr>
          <w:lang w:eastAsia="zh-CN"/>
        </w:rPr>
        <w:t>章）（</w:t>
      </w:r>
      <w:r>
        <w:rPr>
          <w:b/>
          <w:lang w:eastAsia="zh-CN"/>
        </w:rPr>
        <w:t>禁止群组聚集规例</w:t>
      </w:r>
      <w:r>
        <w:rPr>
          <w:lang w:eastAsia="zh-CN"/>
        </w:rPr>
        <w:t>）及《预防及控制疾病（佩戴口罩）规例》（第</w:t>
      </w:r>
      <w:r>
        <w:rPr>
          <w:lang w:eastAsia="zh-CN"/>
        </w:rPr>
        <w:t>599I</w:t>
      </w:r>
      <w:r>
        <w:rPr>
          <w:lang w:eastAsia="zh-CN"/>
        </w:rPr>
        <w:t>章）（</w:t>
      </w:r>
      <w:r>
        <w:rPr>
          <w:b/>
          <w:lang w:eastAsia="zh-CN"/>
        </w:rPr>
        <w:t>佩戴口罩规例</w:t>
      </w:r>
      <w:r>
        <w:rPr>
          <w:lang w:eastAsia="zh-CN"/>
        </w:rPr>
        <w:t>）作出修订。</w:t>
      </w:r>
    </w:p>
    <w:p w:rsidR="008F4501" w:rsidRDefault="006F486D">
      <w:pPr>
        <w:pStyle w:val="BodyText"/>
        <w:rPr>
          <w:lang w:eastAsia="zh-CN"/>
        </w:rPr>
      </w:pPr>
      <w:r>
        <w:rPr>
          <w:lang w:eastAsia="zh-CN"/>
        </w:rPr>
        <w:t xml:space="preserve">1. </w:t>
      </w:r>
      <w:r>
        <w:rPr>
          <w:lang w:eastAsia="zh-CN"/>
        </w:rPr>
        <w:t>香港餐饮业务</w:t>
      </w:r>
    </w:p>
    <w:p w:rsidR="008F4501" w:rsidRDefault="006F486D">
      <w:pPr>
        <w:pStyle w:val="BodyText"/>
        <w:rPr>
          <w:lang w:eastAsia="zh-CN"/>
        </w:rPr>
      </w:pPr>
      <w:r>
        <w:rPr>
          <w:lang w:eastAsia="zh-CN"/>
        </w:rPr>
        <w:t>餐饮业务处所须暂停所有堂食服务，及如该业务在某处所（或某处所的部分范围）售卖或供应食物或饮品，供在该处所内进食或饮用，须关闭该处所或该范围。</w:t>
      </w:r>
    </w:p>
    <w:p w:rsidR="008F4501" w:rsidRDefault="006F486D">
      <w:pPr>
        <w:pStyle w:val="BodyText"/>
        <w:rPr>
          <w:lang w:eastAsia="zh-CN"/>
        </w:rPr>
      </w:pPr>
      <w:r>
        <w:rPr>
          <w:lang w:eastAsia="zh-CN"/>
        </w:rPr>
        <w:t>餐饮业务处所将可继续以外卖及外送方式售卖或供应食物及／或饮品。餐饮业务亦须于其处所张贴标示，提醒顾客不应于餐饮处所毗连的地方进食或饮用食物或饮品。</w:t>
      </w:r>
    </w:p>
    <w:p w:rsidR="008F4501" w:rsidRDefault="006F486D">
      <w:pPr>
        <w:pStyle w:val="BodyText"/>
        <w:rPr>
          <w:lang w:eastAsia="zh-CN"/>
        </w:rPr>
      </w:pPr>
      <w:r>
        <w:rPr>
          <w:lang w:eastAsia="zh-CN"/>
        </w:rPr>
        <w:t>在商场内运营的饮食场馆，如受最新《业务</w:t>
      </w:r>
      <w:r>
        <w:rPr>
          <w:lang w:eastAsia="zh-CN"/>
        </w:rPr>
        <w:t>处所规例》影响，则须关闭毗邻餐饮业务的座位，包括饮食场馆内提供的座位。</w:t>
      </w:r>
    </w:p>
    <w:p w:rsidR="008F4501" w:rsidRDefault="006F486D">
      <w:pPr>
        <w:pStyle w:val="BodyText"/>
        <w:rPr>
          <w:lang w:eastAsia="zh-CN"/>
        </w:rPr>
      </w:pPr>
      <w:r>
        <w:rPr>
          <w:lang w:eastAsia="zh-CN"/>
        </w:rPr>
        <w:t xml:space="preserve">2. </w:t>
      </w:r>
      <w:r>
        <w:rPr>
          <w:lang w:eastAsia="zh-CN"/>
        </w:rPr>
        <w:t>香港酒吧及酒馆</w:t>
      </w:r>
    </w:p>
    <w:p w:rsidR="008F4501" w:rsidRDefault="006F486D">
      <w:pPr>
        <w:pStyle w:val="BodyText"/>
        <w:rPr>
          <w:lang w:eastAsia="zh-CN"/>
        </w:rPr>
      </w:pPr>
      <w:r>
        <w:rPr>
          <w:lang w:eastAsia="zh-CN"/>
        </w:rPr>
        <w:t>香港的所有酒吧及酒馆已自</w:t>
      </w:r>
      <w:r>
        <w:rPr>
          <w:lang w:eastAsia="zh-CN"/>
        </w:rPr>
        <w:t>2020</w:t>
      </w:r>
      <w:r>
        <w:rPr>
          <w:lang w:eastAsia="zh-CN"/>
        </w:rPr>
        <w:t>年</w:t>
      </w:r>
      <w:r>
        <w:rPr>
          <w:lang w:eastAsia="zh-CN"/>
        </w:rPr>
        <w:t>07</w:t>
      </w:r>
      <w:r>
        <w:rPr>
          <w:lang w:eastAsia="zh-CN"/>
        </w:rPr>
        <w:t>月</w:t>
      </w:r>
      <w:r>
        <w:rPr>
          <w:lang w:eastAsia="zh-CN"/>
        </w:rPr>
        <w:t>15</w:t>
      </w:r>
      <w:r>
        <w:rPr>
          <w:lang w:eastAsia="zh-CN"/>
        </w:rPr>
        <w:t>日起关闭。根据《业务处所规例》最新修订，酒吧及酒馆关闭期间已延至</w:t>
      </w:r>
      <w:r>
        <w:rPr>
          <w:lang w:eastAsia="zh-CN"/>
        </w:rPr>
        <w:t>2020</w:t>
      </w:r>
      <w:r>
        <w:rPr>
          <w:lang w:eastAsia="zh-CN"/>
        </w:rPr>
        <w:t>年</w:t>
      </w:r>
      <w:r>
        <w:rPr>
          <w:lang w:eastAsia="zh-CN"/>
        </w:rPr>
        <w:t>08</w:t>
      </w:r>
      <w:r>
        <w:rPr>
          <w:lang w:eastAsia="zh-CN"/>
        </w:rPr>
        <w:t>月</w:t>
      </w:r>
      <w:r>
        <w:rPr>
          <w:lang w:eastAsia="zh-CN"/>
        </w:rPr>
        <w:t>04</w:t>
      </w:r>
      <w:r>
        <w:rPr>
          <w:lang w:eastAsia="zh-CN"/>
        </w:rPr>
        <w:t>日。酒吧及酒馆属纯粹或主要用作售卖或供应令人醺醉的酒类（界定如下），供人就地享用的处所。</w:t>
      </w:r>
    </w:p>
    <w:p w:rsidR="008F4501" w:rsidRDefault="006F486D">
      <w:pPr>
        <w:pStyle w:val="BodyText"/>
        <w:rPr>
          <w:lang w:eastAsia="zh-CN"/>
        </w:rPr>
      </w:pPr>
      <w:r>
        <w:rPr>
          <w:lang w:eastAsia="zh-CN"/>
        </w:rPr>
        <w:t>根据《应课税品条例》（第</w:t>
      </w:r>
      <w:r>
        <w:rPr>
          <w:lang w:eastAsia="zh-CN"/>
        </w:rPr>
        <w:t>109</w:t>
      </w:r>
      <w:r>
        <w:rPr>
          <w:lang w:eastAsia="zh-CN"/>
        </w:rPr>
        <w:t>章）第</w:t>
      </w:r>
      <w:r>
        <w:rPr>
          <w:lang w:eastAsia="zh-CN"/>
        </w:rPr>
        <w:t>53.(1)</w:t>
      </w:r>
      <w:r>
        <w:rPr>
          <w:lang w:eastAsia="zh-CN"/>
        </w:rPr>
        <w:t>条所界定，令人醉熏的酒类指的是</w:t>
      </w:r>
      <w:r>
        <w:rPr>
          <w:i/>
          <w:lang w:eastAsia="zh-CN"/>
        </w:rPr>
        <w:t>酒精、力娇酒、葡萄酒、啤酒，以及所有其他适合或拟作为饮品饮用的酒类</w:t>
      </w:r>
      <w:r>
        <w:rPr>
          <w:lang w:eastAsia="zh-CN"/>
        </w:rPr>
        <w:t>。</w:t>
      </w:r>
    </w:p>
    <w:p w:rsidR="008F4501" w:rsidRDefault="006F486D">
      <w:pPr>
        <w:pStyle w:val="BodyText"/>
        <w:rPr>
          <w:lang w:eastAsia="zh-CN"/>
        </w:rPr>
      </w:pPr>
      <w:r>
        <w:rPr>
          <w:lang w:eastAsia="zh-CN"/>
        </w:rPr>
        <w:t xml:space="preserve">3. </w:t>
      </w:r>
      <w:r>
        <w:rPr>
          <w:lang w:eastAsia="zh-CN"/>
        </w:rPr>
        <w:t>香港表列处所暂停运营</w:t>
      </w:r>
    </w:p>
    <w:p w:rsidR="008F4501" w:rsidRDefault="006F486D">
      <w:pPr>
        <w:pStyle w:val="BodyText"/>
        <w:rPr>
          <w:lang w:eastAsia="zh-CN"/>
        </w:rPr>
      </w:pPr>
      <w:r>
        <w:rPr>
          <w:lang w:eastAsia="zh-CN"/>
        </w:rPr>
        <w:t>根据《业务处所规例》，以</w:t>
      </w:r>
      <w:r>
        <w:rPr>
          <w:lang w:eastAsia="zh-CN"/>
        </w:rPr>
        <w:t>下表列处所将由</w:t>
      </w:r>
      <w:r>
        <w:rPr>
          <w:lang w:eastAsia="zh-CN"/>
        </w:rPr>
        <w:t>2020</w:t>
      </w:r>
      <w:r>
        <w:rPr>
          <w:lang w:eastAsia="zh-CN"/>
        </w:rPr>
        <w:t>年</w:t>
      </w:r>
      <w:r>
        <w:rPr>
          <w:lang w:eastAsia="zh-CN"/>
        </w:rPr>
        <w:t>07</w:t>
      </w:r>
      <w:r>
        <w:rPr>
          <w:lang w:eastAsia="zh-CN"/>
        </w:rPr>
        <w:t>月</w:t>
      </w:r>
      <w:r>
        <w:rPr>
          <w:lang w:eastAsia="zh-CN"/>
        </w:rPr>
        <w:t>29</w:t>
      </w:r>
      <w:r>
        <w:rPr>
          <w:lang w:eastAsia="zh-CN"/>
        </w:rPr>
        <w:t>日起停止营业，直至</w:t>
      </w:r>
      <w:r>
        <w:rPr>
          <w:lang w:eastAsia="zh-CN"/>
        </w:rPr>
        <w:t>2020</w:t>
      </w:r>
      <w:r>
        <w:rPr>
          <w:lang w:eastAsia="zh-CN"/>
        </w:rPr>
        <w:t>年</w:t>
      </w:r>
      <w:r>
        <w:rPr>
          <w:lang w:eastAsia="zh-CN"/>
        </w:rPr>
        <w:t>08</w:t>
      </w:r>
      <w:r>
        <w:rPr>
          <w:lang w:eastAsia="zh-CN"/>
        </w:rPr>
        <w:t>月</w:t>
      </w:r>
      <w:r>
        <w:rPr>
          <w:lang w:eastAsia="zh-CN"/>
        </w:rPr>
        <w:t>04</w:t>
      </w:r>
      <w:r>
        <w:rPr>
          <w:lang w:eastAsia="zh-CN"/>
        </w:rPr>
        <w:t>日：</w:t>
      </w:r>
    </w:p>
    <w:p w:rsidR="008F4501" w:rsidRDefault="006F486D">
      <w:pPr>
        <w:pStyle w:val="Compact"/>
        <w:numPr>
          <w:ilvl w:val="0"/>
          <w:numId w:val="3"/>
        </w:numPr>
      </w:pPr>
      <w:r>
        <w:t>游戏机中心；</w:t>
      </w:r>
    </w:p>
    <w:p w:rsidR="008F4501" w:rsidRDefault="006F486D">
      <w:pPr>
        <w:pStyle w:val="Compact"/>
        <w:numPr>
          <w:ilvl w:val="0"/>
          <w:numId w:val="3"/>
        </w:numPr>
      </w:pPr>
      <w:r>
        <w:t>浴室；</w:t>
      </w:r>
    </w:p>
    <w:p w:rsidR="008F4501" w:rsidRDefault="006F486D">
      <w:pPr>
        <w:pStyle w:val="Compact"/>
        <w:numPr>
          <w:ilvl w:val="0"/>
          <w:numId w:val="3"/>
        </w:numPr>
      </w:pPr>
      <w:r>
        <w:t>健身中心；</w:t>
      </w:r>
    </w:p>
    <w:p w:rsidR="008F4501" w:rsidRDefault="006F486D">
      <w:pPr>
        <w:pStyle w:val="Compact"/>
        <w:numPr>
          <w:ilvl w:val="0"/>
          <w:numId w:val="3"/>
        </w:numPr>
      </w:pPr>
      <w:r>
        <w:t>游乐场所；</w:t>
      </w:r>
    </w:p>
    <w:p w:rsidR="008F4501" w:rsidRDefault="006F486D">
      <w:pPr>
        <w:pStyle w:val="Compact"/>
        <w:numPr>
          <w:ilvl w:val="0"/>
          <w:numId w:val="3"/>
        </w:numPr>
      </w:pPr>
      <w:r>
        <w:t>公共娱乐场所；</w:t>
      </w:r>
    </w:p>
    <w:p w:rsidR="008F4501" w:rsidRDefault="006F486D">
      <w:pPr>
        <w:pStyle w:val="Compact"/>
        <w:numPr>
          <w:ilvl w:val="0"/>
          <w:numId w:val="3"/>
        </w:numPr>
        <w:rPr>
          <w:lang w:eastAsia="zh-CN"/>
        </w:rPr>
      </w:pPr>
      <w:r>
        <w:rPr>
          <w:lang w:eastAsia="zh-CN"/>
        </w:rPr>
        <w:t>设置或拟设置供租用举行社交聚会的处所，一般称为派对房间；</w:t>
      </w:r>
    </w:p>
    <w:p w:rsidR="008F4501" w:rsidRDefault="006F486D">
      <w:pPr>
        <w:pStyle w:val="Compact"/>
        <w:numPr>
          <w:ilvl w:val="0"/>
          <w:numId w:val="3"/>
        </w:numPr>
      </w:pPr>
      <w:r>
        <w:t>美容院；</w:t>
      </w:r>
    </w:p>
    <w:p w:rsidR="008F4501" w:rsidRDefault="006F486D">
      <w:pPr>
        <w:pStyle w:val="Compact"/>
        <w:numPr>
          <w:ilvl w:val="0"/>
          <w:numId w:val="3"/>
        </w:numPr>
        <w:rPr>
          <w:lang w:eastAsia="zh-CN"/>
        </w:rPr>
      </w:pPr>
      <w:r>
        <w:rPr>
          <w:lang w:eastAsia="zh-CN"/>
        </w:rPr>
        <w:t>通常供人饮酒，以及跳舞或作其他娱乐的、营业至深夜的场所，一般称为夜店或夜总会；</w:t>
      </w:r>
    </w:p>
    <w:p w:rsidR="008F4501" w:rsidRDefault="006F486D">
      <w:pPr>
        <w:pStyle w:val="Compact"/>
        <w:numPr>
          <w:ilvl w:val="0"/>
          <w:numId w:val="3"/>
        </w:numPr>
      </w:pPr>
      <w:r>
        <w:t>卡拉</w:t>
      </w:r>
      <w:r>
        <w:t>OK</w:t>
      </w:r>
      <w:r>
        <w:t>场所；</w:t>
      </w:r>
    </w:p>
    <w:p w:rsidR="008F4501" w:rsidRDefault="006F486D">
      <w:pPr>
        <w:pStyle w:val="Compact"/>
        <w:numPr>
          <w:ilvl w:val="0"/>
          <w:numId w:val="3"/>
        </w:numPr>
      </w:pPr>
      <w:r>
        <w:t>麻将天九耍乐处所；及</w:t>
      </w:r>
    </w:p>
    <w:p w:rsidR="008F4501" w:rsidRDefault="006F486D">
      <w:pPr>
        <w:pStyle w:val="Compact"/>
        <w:numPr>
          <w:ilvl w:val="0"/>
          <w:numId w:val="3"/>
        </w:numPr>
        <w:rPr>
          <w:lang w:eastAsia="zh-CN"/>
        </w:rPr>
      </w:pPr>
      <w:r>
        <w:rPr>
          <w:lang w:eastAsia="zh-CN"/>
        </w:rPr>
        <w:t>按摩院（政府公告附件</w:t>
      </w:r>
      <w:r>
        <w:rPr>
          <w:lang w:eastAsia="zh-CN"/>
        </w:rPr>
        <w:t>3</w:t>
      </w:r>
      <w:r>
        <w:rPr>
          <w:lang w:eastAsia="zh-CN"/>
        </w:rPr>
        <w:t>中指明的获豁免者除外，包括医院，留产院，物理治疗院，及用作中医执业的处所等）；</w:t>
      </w:r>
    </w:p>
    <w:p w:rsidR="008F4501" w:rsidRDefault="006F486D">
      <w:pPr>
        <w:pStyle w:val="Compact"/>
        <w:numPr>
          <w:ilvl w:val="0"/>
          <w:numId w:val="3"/>
        </w:numPr>
      </w:pPr>
      <w:r>
        <w:lastRenderedPageBreak/>
        <w:t>体育处所；及</w:t>
      </w:r>
    </w:p>
    <w:p w:rsidR="008F4501" w:rsidRDefault="006F486D">
      <w:pPr>
        <w:pStyle w:val="Compact"/>
        <w:numPr>
          <w:ilvl w:val="0"/>
          <w:numId w:val="3"/>
        </w:numPr>
      </w:pPr>
      <w:r>
        <w:t>泳池。</w:t>
      </w:r>
    </w:p>
    <w:p w:rsidR="008F4501" w:rsidRDefault="006F486D">
      <w:pPr>
        <w:pStyle w:val="FirstParagraph"/>
        <w:rPr>
          <w:lang w:eastAsia="zh-CN"/>
        </w:rPr>
      </w:pPr>
      <w:r>
        <w:rPr>
          <w:lang w:eastAsia="zh-CN"/>
        </w:rPr>
        <w:t>就会所而言，除餐饮处所外必须关闭，惟该等餐饮处所须遵守适用于餐</w:t>
      </w:r>
      <w:r>
        <w:rPr>
          <w:lang w:eastAsia="zh-CN"/>
        </w:rPr>
        <w:t>饮业务的相关规则及规例。</w:t>
      </w:r>
    </w:p>
    <w:p w:rsidR="008F4501" w:rsidRDefault="006F486D">
      <w:pPr>
        <w:pStyle w:val="BodyText"/>
        <w:rPr>
          <w:lang w:eastAsia="zh-CN"/>
        </w:rPr>
      </w:pPr>
      <w:r>
        <w:rPr>
          <w:lang w:eastAsia="zh-CN"/>
        </w:rPr>
        <w:t>违反《业务处所规例》最高可被罚款</w:t>
      </w:r>
      <w:r>
        <w:rPr>
          <w:lang w:eastAsia="zh-CN"/>
        </w:rPr>
        <w:t>50,000</w:t>
      </w:r>
      <w:r>
        <w:rPr>
          <w:lang w:eastAsia="zh-CN"/>
        </w:rPr>
        <w:t>元及监禁六个月。</w:t>
      </w:r>
    </w:p>
    <w:p w:rsidR="008F4501" w:rsidRDefault="006F486D">
      <w:pPr>
        <w:pStyle w:val="BodyText"/>
        <w:rPr>
          <w:lang w:eastAsia="zh-CN"/>
        </w:rPr>
      </w:pPr>
      <w:r>
        <w:rPr>
          <w:lang w:eastAsia="zh-CN"/>
        </w:rPr>
        <w:t xml:space="preserve">4. </w:t>
      </w:r>
      <w:r>
        <w:rPr>
          <w:lang w:eastAsia="zh-CN"/>
        </w:rPr>
        <w:t>香港佩戴口罩规例</w:t>
      </w:r>
    </w:p>
    <w:p w:rsidR="008F4501" w:rsidRDefault="006F486D">
      <w:pPr>
        <w:pStyle w:val="BodyText"/>
        <w:rPr>
          <w:lang w:eastAsia="zh-CN"/>
        </w:rPr>
      </w:pPr>
      <w:r>
        <w:rPr>
          <w:lang w:eastAsia="zh-CN"/>
        </w:rPr>
        <w:t>2020</w:t>
      </w:r>
      <w:r>
        <w:rPr>
          <w:lang w:eastAsia="zh-CN"/>
        </w:rPr>
        <w:t>年</w:t>
      </w:r>
      <w:r>
        <w:rPr>
          <w:lang w:eastAsia="zh-CN"/>
        </w:rPr>
        <w:t>07</w:t>
      </w:r>
      <w:r>
        <w:rPr>
          <w:lang w:eastAsia="zh-CN"/>
        </w:rPr>
        <w:t>月</w:t>
      </w:r>
      <w:r>
        <w:rPr>
          <w:lang w:eastAsia="zh-CN"/>
        </w:rPr>
        <w:t>22</w:t>
      </w:r>
      <w:r>
        <w:rPr>
          <w:lang w:eastAsia="zh-CN"/>
        </w:rPr>
        <w:t>日，</w:t>
      </w:r>
      <w:hyperlink r:id="rId9">
        <w:r>
          <w:rPr>
            <w:lang w:eastAsia="zh-CN"/>
          </w:rPr>
          <w:t>香港政府公布</w:t>
        </w:r>
      </w:hyperlink>
      <w:r>
        <w:rPr>
          <w:lang w:eastAsia="zh-CN"/>
        </w:rPr>
        <w:t>了对香港《佩戴口罩规例》的修订。根据该项修订，在香港的任何人在使用公共交通或在进入或身处港铁已付车费区域时，须一直佩戴口罩。该《佩戴口罩规定》要求任何人在进入以下公共地方时须一直佩戴口罩：</w:t>
      </w:r>
    </w:p>
    <w:p w:rsidR="008F4501" w:rsidRDefault="006F486D">
      <w:pPr>
        <w:pStyle w:val="Compact"/>
        <w:numPr>
          <w:ilvl w:val="0"/>
          <w:numId w:val="4"/>
        </w:numPr>
      </w:pPr>
      <w:r>
        <w:t>所有室内公众地方；</w:t>
      </w:r>
    </w:p>
    <w:p w:rsidR="008F4501" w:rsidRDefault="006F486D">
      <w:pPr>
        <w:pStyle w:val="Compact"/>
        <w:numPr>
          <w:ilvl w:val="0"/>
          <w:numId w:val="4"/>
        </w:numPr>
        <w:rPr>
          <w:lang w:eastAsia="zh-CN"/>
        </w:rPr>
      </w:pPr>
      <w:r>
        <w:rPr>
          <w:lang w:eastAsia="zh-CN"/>
        </w:rPr>
        <w:t>被指定为属《吸烟（公众卫生）（指定禁止吸烟区）通告》（第</w:t>
      </w:r>
      <w:r>
        <w:rPr>
          <w:lang w:eastAsia="zh-CN"/>
        </w:rPr>
        <w:t>371</w:t>
      </w:r>
      <w:r>
        <w:rPr>
          <w:lang w:eastAsia="zh-CN"/>
        </w:rPr>
        <w:t>章，附属法例</w:t>
      </w:r>
      <w:r>
        <w:rPr>
          <w:lang w:eastAsia="zh-CN"/>
        </w:rPr>
        <w:t>D</w:t>
      </w:r>
      <w:r>
        <w:rPr>
          <w:lang w:eastAsia="zh-CN"/>
        </w:rPr>
        <w:t>）附表所载列非吸烟区的公共交通设施；及</w:t>
      </w:r>
    </w:p>
    <w:p w:rsidR="008F4501" w:rsidRDefault="006F486D">
      <w:pPr>
        <w:pStyle w:val="Compact"/>
        <w:numPr>
          <w:ilvl w:val="0"/>
          <w:numId w:val="4"/>
        </w:numPr>
        <w:rPr>
          <w:lang w:eastAsia="zh-CN"/>
        </w:rPr>
      </w:pPr>
      <w:r>
        <w:rPr>
          <w:lang w:eastAsia="zh-CN"/>
        </w:rPr>
        <w:t>被归类为属《吸烟（公众卫生）条例》（第</w:t>
      </w:r>
      <w:r>
        <w:rPr>
          <w:lang w:eastAsia="zh-CN"/>
        </w:rPr>
        <w:t>371</w:t>
      </w:r>
      <w:r>
        <w:rPr>
          <w:lang w:eastAsia="zh-CN"/>
        </w:rPr>
        <w:t>章）附表</w:t>
      </w:r>
      <w:r>
        <w:rPr>
          <w:lang w:eastAsia="zh-CN"/>
        </w:rPr>
        <w:t>2</w:t>
      </w:r>
      <w:r>
        <w:rPr>
          <w:lang w:eastAsia="zh-CN"/>
        </w:rPr>
        <w:t>第</w:t>
      </w:r>
      <w:r>
        <w:rPr>
          <w:lang w:eastAsia="zh-CN"/>
        </w:rPr>
        <w:t>21</w:t>
      </w:r>
      <w:r>
        <w:rPr>
          <w:lang w:eastAsia="zh-CN"/>
        </w:rPr>
        <w:t>项中详细载列的巴士转乘处和毗连设施的公众地方。</w:t>
      </w:r>
    </w:p>
    <w:p w:rsidR="008F4501" w:rsidRDefault="006F486D">
      <w:pPr>
        <w:pStyle w:val="FirstParagraph"/>
        <w:rPr>
          <w:lang w:eastAsia="zh-CN"/>
        </w:rPr>
      </w:pPr>
      <w:r>
        <w:rPr>
          <w:lang w:eastAsia="zh-CN"/>
        </w:rPr>
        <w:t>该《佩戴口罩规例》于</w:t>
      </w:r>
      <w:r>
        <w:rPr>
          <w:lang w:eastAsia="zh-CN"/>
        </w:rPr>
        <w:t>2020</w:t>
      </w:r>
      <w:r>
        <w:rPr>
          <w:lang w:eastAsia="zh-CN"/>
        </w:rPr>
        <w:t>年</w:t>
      </w:r>
      <w:r>
        <w:rPr>
          <w:lang w:eastAsia="zh-CN"/>
        </w:rPr>
        <w:t>07</w:t>
      </w:r>
      <w:r>
        <w:rPr>
          <w:lang w:eastAsia="zh-CN"/>
        </w:rPr>
        <w:t>月</w:t>
      </w:r>
      <w:r>
        <w:rPr>
          <w:lang w:eastAsia="zh-CN"/>
        </w:rPr>
        <w:t>23</w:t>
      </w:r>
      <w:r>
        <w:rPr>
          <w:lang w:eastAsia="zh-CN"/>
        </w:rPr>
        <w:t>日生效，直至</w:t>
      </w:r>
      <w:r>
        <w:rPr>
          <w:lang w:eastAsia="zh-CN"/>
        </w:rPr>
        <w:t>2020</w:t>
      </w:r>
      <w:r>
        <w:rPr>
          <w:lang w:eastAsia="zh-CN"/>
        </w:rPr>
        <w:t>年</w:t>
      </w:r>
      <w:r>
        <w:rPr>
          <w:lang w:eastAsia="zh-CN"/>
        </w:rPr>
        <w:t>08</w:t>
      </w:r>
      <w:r>
        <w:rPr>
          <w:lang w:eastAsia="zh-CN"/>
        </w:rPr>
        <w:t>月</w:t>
      </w:r>
      <w:r>
        <w:rPr>
          <w:lang w:eastAsia="zh-CN"/>
        </w:rPr>
        <w:t>05</w:t>
      </w:r>
      <w:r>
        <w:rPr>
          <w:lang w:eastAsia="zh-CN"/>
        </w:rPr>
        <w:t>日。</w:t>
      </w:r>
    </w:p>
    <w:p w:rsidR="008F4501" w:rsidRDefault="006F486D">
      <w:pPr>
        <w:pStyle w:val="BodyText"/>
        <w:rPr>
          <w:lang w:eastAsia="zh-CN"/>
        </w:rPr>
      </w:pPr>
      <w:hyperlink r:id="rId10">
        <w:r>
          <w:rPr>
            <w:lang w:eastAsia="zh-CN"/>
          </w:rPr>
          <w:t>《香港政府最新公告》</w:t>
        </w:r>
      </w:hyperlink>
      <w:r>
        <w:rPr>
          <w:lang w:eastAsia="zh-CN"/>
        </w:rPr>
        <w:t>将</w:t>
      </w:r>
      <w:r>
        <w:rPr>
          <w:lang w:eastAsia="zh-CN"/>
        </w:rPr>
        <w:t>《佩戴口罩规例》适用范围扩大至香港所有室内及室外公众地方。据此，任何人在登上或乘坐公共交通工具时，或在进入或身处港铁已付车费区域时，亦或进入或身处公众地方（不论室内或室外）时，须一直佩戴口罩。该等新的《佩戴口罩规例》规定于</w:t>
      </w:r>
      <w:r>
        <w:rPr>
          <w:lang w:eastAsia="zh-CN"/>
        </w:rPr>
        <w:t>2020</w:t>
      </w:r>
      <w:r>
        <w:rPr>
          <w:lang w:eastAsia="zh-CN"/>
        </w:rPr>
        <w:t>年</w:t>
      </w:r>
      <w:r>
        <w:rPr>
          <w:lang w:eastAsia="zh-CN"/>
        </w:rPr>
        <w:t>07</w:t>
      </w:r>
      <w:r>
        <w:rPr>
          <w:lang w:eastAsia="zh-CN"/>
        </w:rPr>
        <w:t>月</w:t>
      </w:r>
      <w:r>
        <w:rPr>
          <w:lang w:eastAsia="zh-CN"/>
        </w:rPr>
        <w:t>29</w:t>
      </w:r>
      <w:r>
        <w:rPr>
          <w:lang w:eastAsia="zh-CN"/>
        </w:rPr>
        <w:t>日生效，将持续有效至</w:t>
      </w:r>
      <w:r>
        <w:rPr>
          <w:lang w:eastAsia="zh-CN"/>
        </w:rPr>
        <w:t>2020</w:t>
      </w:r>
      <w:r>
        <w:rPr>
          <w:lang w:eastAsia="zh-CN"/>
        </w:rPr>
        <w:t>年</w:t>
      </w:r>
      <w:r>
        <w:rPr>
          <w:lang w:eastAsia="zh-CN"/>
        </w:rPr>
        <w:t>08</w:t>
      </w:r>
      <w:r>
        <w:rPr>
          <w:lang w:eastAsia="zh-CN"/>
        </w:rPr>
        <w:t>月</w:t>
      </w:r>
      <w:r>
        <w:rPr>
          <w:lang w:eastAsia="zh-CN"/>
        </w:rPr>
        <w:t>04</w:t>
      </w:r>
      <w:r>
        <w:rPr>
          <w:lang w:eastAsia="zh-CN"/>
        </w:rPr>
        <w:t>日。此前于</w:t>
      </w:r>
      <w:r>
        <w:rPr>
          <w:lang w:eastAsia="zh-CN"/>
        </w:rPr>
        <w:t>2020</w:t>
      </w:r>
      <w:r>
        <w:rPr>
          <w:lang w:eastAsia="zh-CN"/>
        </w:rPr>
        <w:t>年</w:t>
      </w:r>
      <w:r>
        <w:rPr>
          <w:lang w:eastAsia="zh-CN"/>
        </w:rPr>
        <w:t>07</w:t>
      </w:r>
      <w:r>
        <w:rPr>
          <w:lang w:eastAsia="zh-CN"/>
        </w:rPr>
        <w:t>月</w:t>
      </w:r>
      <w:r>
        <w:rPr>
          <w:lang w:eastAsia="zh-CN"/>
        </w:rPr>
        <w:t>22</w:t>
      </w:r>
      <w:r>
        <w:rPr>
          <w:lang w:eastAsia="zh-CN"/>
        </w:rPr>
        <w:t>日公布的《佩戴口罩规例》已被撤销。</w:t>
      </w:r>
    </w:p>
    <w:p w:rsidR="008F4501" w:rsidRDefault="006F486D">
      <w:pPr>
        <w:pStyle w:val="BodyText"/>
        <w:rPr>
          <w:lang w:eastAsia="zh-CN"/>
        </w:rPr>
      </w:pPr>
      <w:r>
        <w:rPr>
          <w:lang w:eastAsia="zh-CN"/>
        </w:rPr>
        <w:t>根据该《佩戴口罩规例》，任何违反该规例的人最高可被罚款</w:t>
      </w:r>
      <w:r>
        <w:rPr>
          <w:lang w:eastAsia="zh-CN"/>
        </w:rPr>
        <w:t>5,000</w:t>
      </w:r>
      <w:r>
        <w:rPr>
          <w:lang w:eastAsia="zh-CN"/>
        </w:rPr>
        <w:t>元。也可向违反规例的人士发出定额罚款通知书，相关人士可藉缴付定额罚款</w:t>
      </w:r>
      <w:r>
        <w:rPr>
          <w:lang w:eastAsia="zh-CN"/>
        </w:rPr>
        <w:t>2,000</w:t>
      </w:r>
      <w:r>
        <w:rPr>
          <w:lang w:eastAsia="zh-CN"/>
        </w:rPr>
        <w:t>元，解除因该罪行而须负</w:t>
      </w:r>
      <w:r>
        <w:rPr>
          <w:lang w:eastAsia="zh-CN"/>
        </w:rPr>
        <w:t>的法律责任。</w:t>
      </w:r>
    </w:p>
    <w:p w:rsidR="008F4501" w:rsidRDefault="006F486D">
      <w:pPr>
        <w:pStyle w:val="BodyText"/>
        <w:rPr>
          <w:lang w:eastAsia="zh-CN"/>
        </w:rPr>
      </w:pPr>
      <w:r>
        <w:rPr>
          <w:lang w:eastAsia="zh-CN"/>
        </w:rPr>
        <w:t xml:space="preserve">5. </w:t>
      </w:r>
      <w:r>
        <w:rPr>
          <w:lang w:eastAsia="zh-CN"/>
        </w:rPr>
        <w:t>禁止在香港群组聚集</w:t>
      </w:r>
    </w:p>
    <w:p w:rsidR="008F4501" w:rsidRDefault="006F486D">
      <w:pPr>
        <w:pStyle w:val="BodyText"/>
        <w:rPr>
          <w:lang w:eastAsia="zh-CN"/>
        </w:rPr>
      </w:pPr>
      <w:r>
        <w:rPr>
          <w:lang w:eastAsia="zh-CN"/>
        </w:rPr>
        <w:t>根据《禁止群组聚集规例》修订，在公众地方进行群组聚集的人数限制已由之前的</w:t>
      </w:r>
      <w:r>
        <w:rPr>
          <w:lang w:eastAsia="zh-CN"/>
        </w:rPr>
        <w:t>4</w:t>
      </w:r>
      <w:r>
        <w:rPr>
          <w:lang w:eastAsia="zh-CN"/>
        </w:rPr>
        <w:t>人减至</w:t>
      </w:r>
      <w:r>
        <w:rPr>
          <w:lang w:eastAsia="zh-CN"/>
        </w:rPr>
        <w:t>2</w:t>
      </w:r>
      <w:r>
        <w:rPr>
          <w:lang w:eastAsia="zh-CN"/>
        </w:rPr>
        <w:t>人，由</w:t>
      </w:r>
      <w:r>
        <w:rPr>
          <w:lang w:eastAsia="zh-CN"/>
        </w:rPr>
        <w:t>2020</w:t>
      </w:r>
      <w:r>
        <w:rPr>
          <w:lang w:eastAsia="zh-CN"/>
        </w:rPr>
        <w:t>年</w:t>
      </w:r>
      <w:r>
        <w:rPr>
          <w:lang w:eastAsia="zh-CN"/>
        </w:rPr>
        <w:t>07</w:t>
      </w:r>
      <w:r>
        <w:rPr>
          <w:lang w:eastAsia="zh-CN"/>
        </w:rPr>
        <w:t>月</w:t>
      </w:r>
      <w:r>
        <w:rPr>
          <w:lang w:eastAsia="zh-CN"/>
        </w:rPr>
        <w:t>29</w:t>
      </w:r>
      <w:r>
        <w:rPr>
          <w:lang w:eastAsia="zh-CN"/>
        </w:rPr>
        <w:t>日起生效直至</w:t>
      </w:r>
      <w:r>
        <w:rPr>
          <w:lang w:eastAsia="zh-CN"/>
        </w:rPr>
        <w:t>2020</w:t>
      </w:r>
      <w:r>
        <w:rPr>
          <w:lang w:eastAsia="zh-CN"/>
        </w:rPr>
        <w:t>年</w:t>
      </w:r>
      <w:r>
        <w:rPr>
          <w:lang w:eastAsia="zh-CN"/>
        </w:rPr>
        <w:t>08</w:t>
      </w:r>
      <w:r>
        <w:rPr>
          <w:lang w:eastAsia="zh-CN"/>
        </w:rPr>
        <w:t>月</w:t>
      </w:r>
      <w:r>
        <w:rPr>
          <w:lang w:eastAsia="zh-CN"/>
        </w:rPr>
        <w:t>04</w:t>
      </w:r>
      <w:r>
        <w:rPr>
          <w:lang w:eastAsia="zh-CN"/>
        </w:rPr>
        <w:t>日。</w:t>
      </w:r>
    </w:p>
    <w:p w:rsidR="008F4501" w:rsidRDefault="006F486D">
      <w:pPr>
        <w:pStyle w:val="BodyText"/>
        <w:rPr>
          <w:lang w:eastAsia="zh-CN"/>
        </w:rPr>
      </w:pPr>
      <w:r>
        <w:rPr>
          <w:lang w:eastAsia="zh-CN"/>
        </w:rPr>
        <w:t>如违反《禁止群组聚集规例》，最高可被罚款</w:t>
      </w:r>
      <w:r>
        <w:rPr>
          <w:lang w:eastAsia="zh-CN"/>
        </w:rPr>
        <w:t>25,000</w:t>
      </w:r>
      <w:r>
        <w:rPr>
          <w:lang w:eastAsia="zh-CN"/>
        </w:rPr>
        <w:t>元及监禁六个月。不过，参加受禁群组聚集的人，可藉缴付定额罚款</w:t>
      </w:r>
      <w:r>
        <w:rPr>
          <w:lang w:eastAsia="zh-CN"/>
        </w:rPr>
        <w:t>2,000</w:t>
      </w:r>
      <w:r>
        <w:rPr>
          <w:lang w:eastAsia="zh-CN"/>
        </w:rPr>
        <w:t>元，解除因该罪行而须负的法律责任。</w:t>
      </w:r>
    </w:p>
    <w:p w:rsidR="008F4501" w:rsidRDefault="006F486D">
      <w:pPr>
        <w:pStyle w:val="DisclaimerBold"/>
        <w:rPr>
          <w:lang w:eastAsia="zh-CN"/>
        </w:rPr>
      </w:pPr>
      <w:r>
        <w:rPr>
          <w:lang w:eastAsia="zh-CN"/>
        </w:rPr>
        <w:t>此法讯仅为提供相关资料信息之用，其内容并</w:t>
      </w:r>
    </w:p>
    <w:p w:rsidR="008F4501" w:rsidRDefault="006F486D">
      <w:pPr>
        <w:pStyle w:val="Disclaimer"/>
        <w:rPr>
          <w:lang w:eastAsia="zh-CN"/>
        </w:rPr>
      </w:pPr>
      <w:r>
        <w:rPr>
          <w:lang w:eastAsia="zh-CN"/>
        </w:rPr>
        <w:t>不构成法律建议及个案的法律分析。</w:t>
      </w:r>
    </w:p>
    <w:p w:rsidR="008F4501" w:rsidRDefault="006F486D">
      <w:pPr>
        <w:pStyle w:val="Disclaimer"/>
        <w:rPr>
          <w:lang w:eastAsia="zh-CN"/>
        </w:rPr>
      </w:pPr>
      <w:r>
        <w:rPr>
          <w:lang w:eastAsia="zh-CN"/>
        </w:rPr>
        <w:t>此法讯的发送并不是为了在易周律师行与用户或浏览者之间建立一种律师与客户之关系。</w:t>
      </w:r>
    </w:p>
    <w:p w:rsidR="008F4501" w:rsidRDefault="006F486D">
      <w:pPr>
        <w:pStyle w:val="Disclaimer"/>
        <w:rPr>
          <w:lang w:eastAsia="zh-CN"/>
        </w:rPr>
      </w:pPr>
      <w:r>
        <w:rPr>
          <w:lang w:eastAsia="zh-CN"/>
        </w:rPr>
        <w:t>易周律师行并不对可从互联网获得的任何第三方内容负责。</w:t>
      </w:r>
    </w:p>
    <w:p w:rsidR="008F4501" w:rsidRDefault="006F486D">
      <w:pPr>
        <w:pStyle w:val="Disclaimer"/>
        <w:rPr>
          <w:lang w:eastAsia="zh-CN"/>
        </w:rPr>
      </w:pPr>
      <w:r>
        <w:rPr>
          <w:lang w:eastAsia="zh-CN"/>
        </w:rPr>
        <w:t>如你不希望再收到易周法讯，请发送电邮至</w:t>
      </w:r>
      <w:r>
        <w:rPr>
          <w:lang w:eastAsia="zh-CN"/>
        </w:rPr>
        <w:t xml:space="preserve">  </w:t>
      </w:r>
      <w:hyperlink r:id="rId11">
        <w:r>
          <w:rPr>
            <w:lang w:eastAsia="zh-CN"/>
          </w:rPr>
          <w:t>unsubscribe@charltonslaw.com</w:t>
        </w:r>
      </w:hyperlink>
    </w:p>
    <w:p w:rsidR="008F4501" w:rsidRDefault="006F486D">
      <w:pPr>
        <w:pStyle w:val="BlackStrips"/>
      </w:pPr>
      <w:r>
        <w:t xml:space="preserve">Charltons - </w:t>
      </w:r>
      <w:r>
        <w:t>香港法律</w:t>
      </w:r>
      <w:r>
        <w:t xml:space="preserve"> - 2020</w:t>
      </w:r>
      <w:r>
        <w:t>年</w:t>
      </w:r>
      <w:r>
        <w:t>8</w:t>
      </w:r>
      <w:r>
        <w:t>月</w:t>
      </w:r>
      <w:r>
        <w:t>5</w:t>
      </w:r>
      <w:r>
        <w:t>日</w:t>
      </w:r>
    </w:p>
    <w:sectPr w:rsidR="008F4501">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86D" w:rsidRDefault="006F486D">
      <w:pPr>
        <w:spacing w:after="0"/>
      </w:pPr>
      <w:r>
        <w:separator/>
      </w:r>
    </w:p>
  </w:endnote>
  <w:endnote w:type="continuationSeparator" w:id="0">
    <w:p w:rsidR="006F486D" w:rsidRDefault="006F48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86D" w:rsidRDefault="006F486D">
      <w:r>
        <w:separator/>
      </w:r>
    </w:p>
  </w:footnote>
  <w:footnote w:type="continuationSeparator" w:id="0">
    <w:p w:rsidR="006F486D" w:rsidRDefault="006F4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50E0331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157C99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3AB8FD8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74F2F76C"/>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90D07"/>
    <w:rsid w:val="006F486D"/>
    <w:rsid w:val="00784D58"/>
    <w:rsid w:val="008D6863"/>
    <w:rsid w:val="008F4501"/>
    <w:rsid w:val="00B86B75"/>
    <w:rsid w:val="00BC48D5"/>
    <w:rsid w:val="00C36279"/>
    <w:rsid w:val="00C51BD5"/>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DA1A"/>
  <w15:docId w15:val="{D7FEF746-5BB8-4841-9174-F706CA18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gov.hk/gia/general/202007/27/P2020072700650.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xiang-gang-zheng-fu-ban-bu-qi-jin-wei-zhi-zui-yan-ge-she-jiao-ju-li-cuo-sh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0" Type="http://schemas.openxmlformats.org/officeDocument/2006/relationships/hyperlink" Target="https://www.info.gov.hk/gia/general/202007/27/P2020072700650.htm" TargetMode="External"/><Relationship Id="rId4" Type="http://schemas.openxmlformats.org/officeDocument/2006/relationships/webSettings" Target="webSettings.xml"/><Relationship Id="rId9" Type="http://schemas.openxmlformats.org/officeDocument/2006/relationships/hyperlink" Target="https://www.info.gov.hk/gia/general/202007/22/P202007220075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362</Words>
  <Characters>2064</Characters>
  <Application>Microsoft Office Word</Application>
  <DocSecurity>0</DocSecurity>
  <Lines>17</Lines>
  <Paragraphs>4</Paragraphs>
  <ScaleCrop>false</ScaleCrop>
  <Company>Charltons</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2020-08-05T03:34:00Z</dcterms:created>
  <dcterms:modified xsi:type="dcterms:W3CDTF">2020-08-05T03:41:00Z</dcterms:modified>
</cp:coreProperties>
</file>